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4B01DD">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E3415A">
        <w:t>Fasco</w:t>
      </w:r>
      <w:proofErr w:type="spellEnd"/>
      <w:r w:rsidR="00E3415A">
        <w:t xml:space="preserve"> #</w:t>
      </w:r>
      <w:r w:rsidR="00436E0F">
        <w:t xml:space="preserve">55 Clock </w:t>
      </w:r>
      <w:proofErr w:type="spellStart"/>
      <w:r w:rsidR="00436E0F">
        <w:t>Epox</w:t>
      </w:r>
      <w:proofErr w:type="spellEnd"/>
      <w:r w:rsidR="00E3415A">
        <w:t xml:space="preserve"> Part </w:t>
      </w:r>
      <w:r w:rsidR="00C7056C">
        <w:t>2</w:t>
      </w:r>
    </w:p>
    <w:p w:rsidR="00FE582D" w:rsidRDefault="002D0ADD" w:rsidP="002D0ADD">
      <w:pPr>
        <w:tabs>
          <w:tab w:val="left" w:pos="2350"/>
        </w:tabs>
        <w:spacing w:after="0" w:line="240" w:lineRule="auto"/>
      </w:pPr>
      <w:r w:rsidRPr="002D0ADD">
        <w:rPr>
          <w:b/>
        </w:rPr>
        <w:t>PRODUCT CODE:</w:t>
      </w:r>
      <w:r w:rsidRPr="002D0ADD">
        <w:t xml:space="preserve"> </w:t>
      </w:r>
      <w:r w:rsidR="00436E0F">
        <w:t>F55</w:t>
      </w:r>
      <w:r w:rsidR="00C7056C">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851EC5" w:rsidP="001C63FF">
      <w:pPr>
        <w:spacing w:after="0" w:line="240" w:lineRule="auto"/>
        <w:rPr>
          <w:b/>
        </w:rPr>
      </w:pPr>
      <w:r w:rsidRPr="00851E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851EC5"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proofErr w:type="spellStart"/>
            <w:r>
              <w:t>Nonylphenol</w:t>
            </w:r>
            <w:proofErr w:type="spellEnd"/>
          </w:p>
        </w:tc>
        <w:tc>
          <w:tcPr>
            <w:tcW w:w="1068" w:type="dxa"/>
          </w:tcPr>
          <w:p w:rsidR="001C63FF" w:rsidRDefault="004360D6" w:rsidP="00814DA2">
            <w:pPr>
              <w:jc w:val="center"/>
            </w:pPr>
            <w:r>
              <w:t>56-66</w:t>
            </w:r>
          </w:p>
        </w:tc>
        <w:tc>
          <w:tcPr>
            <w:tcW w:w="1507" w:type="dxa"/>
          </w:tcPr>
          <w:p w:rsidR="001C63FF" w:rsidRDefault="004360D6" w:rsidP="00814DA2">
            <w:pPr>
              <w:jc w:val="center"/>
            </w:pPr>
            <w:r>
              <w:t>25154-52-3</w:t>
            </w:r>
          </w:p>
        </w:tc>
      </w:tr>
      <w:tr w:rsidR="001C63FF" w:rsidTr="002F2837">
        <w:tc>
          <w:tcPr>
            <w:tcW w:w="6332" w:type="dxa"/>
          </w:tcPr>
          <w:p w:rsidR="001C63FF" w:rsidRDefault="004360D6">
            <w:proofErr w:type="spellStart"/>
            <w:r>
              <w:t>Polyoxypropyleneamine</w:t>
            </w:r>
            <w:proofErr w:type="spellEnd"/>
          </w:p>
        </w:tc>
        <w:tc>
          <w:tcPr>
            <w:tcW w:w="1068" w:type="dxa"/>
          </w:tcPr>
          <w:p w:rsidR="001C63FF" w:rsidRDefault="004360D6" w:rsidP="00814DA2">
            <w:pPr>
              <w:jc w:val="center"/>
            </w:pPr>
            <w:r>
              <w:t>34-44</w:t>
            </w:r>
          </w:p>
        </w:tc>
        <w:tc>
          <w:tcPr>
            <w:tcW w:w="1507" w:type="dxa"/>
          </w:tcPr>
          <w:p w:rsidR="001C63FF" w:rsidRDefault="004360D6" w:rsidP="00814DA2">
            <w:pPr>
              <w:jc w:val="center"/>
            </w:pPr>
            <w:r>
              <w:t>9046-10-0</w:t>
            </w:r>
          </w:p>
        </w:tc>
      </w:tr>
      <w:tr w:rsidR="001C63FF" w:rsidTr="002F2837">
        <w:tc>
          <w:tcPr>
            <w:tcW w:w="6332" w:type="dxa"/>
          </w:tcPr>
          <w:p w:rsidR="001C63FF" w:rsidRDefault="004360D6">
            <w:r>
              <w:t>N-</w:t>
            </w:r>
            <w:proofErr w:type="spellStart"/>
            <w:r>
              <w:t>Aminoethylpiperazine</w:t>
            </w:r>
            <w:proofErr w:type="spellEnd"/>
          </w:p>
        </w:tc>
        <w:tc>
          <w:tcPr>
            <w:tcW w:w="1068" w:type="dxa"/>
          </w:tcPr>
          <w:p w:rsidR="001C63FF" w:rsidRDefault="009D0481" w:rsidP="00814DA2">
            <w:pPr>
              <w:jc w:val="center"/>
            </w:pPr>
            <w:r>
              <w:t>01-06</w:t>
            </w:r>
          </w:p>
        </w:tc>
        <w:tc>
          <w:tcPr>
            <w:tcW w:w="1507" w:type="dxa"/>
          </w:tcPr>
          <w:p w:rsidR="001C63FF" w:rsidRDefault="009D0481" w:rsidP="00814DA2">
            <w:pPr>
              <w:jc w:val="center"/>
            </w:pPr>
            <w:r>
              <w:t>140-31-8</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proofErr w:type="spellStart"/>
            <w:r>
              <w:t>Monononylphenol</w:t>
            </w:r>
            <w:proofErr w:type="spellEnd"/>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8324EC" w:rsidTr="00547502">
        <w:tc>
          <w:tcPr>
            <w:tcW w:w="5310" w:type="dxa"/>
          </w:tcPr>
          <w:p w:rsidR="008324EC" w:rsidRPr="003A5867" w:rsidRDefault="00547502" w:rsidP="008324EC">
            <w:proofErr w:type="spellStart"/>
            <w:r>
              <w:t>Polyoxypropyleneamine</w:t>
            </w:r>
            <w:proofErr w:type="spellEnd"/>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547502" w:rsidTr="00547502">
        <w:tc>
          <w:tcPr>
            <w:tcW w:w="5310" w:type="dxa"/>
          </w:tcPr>
          <w:p w:rsidR="00547502" w:rsidRDefault="00547502" w:rsidP="008324EC">
            <w:r>
              <w:t>N-</w:t>
            </w:r>
            <w:proofErr w:type="spellStart"/>
            <w:r>
              <w:t>Aminoethylpiperazine</w:t>
            </w:r>
            <w:proofErr w:type="spellEnd"/>
          </w:p>
        </w:tc>
        <w:tc>
          <w:tcPr>
            <w:tcW w:w="720" w:type="dxa"/>
          </w:tcPr>
          <w:p w:rsidR="00547502" w:rsidRDefault="00547502" w:rsidP="008324EC">
            <w:pPr>
              <w:rPr>
                <w:b/>
              </w:rPr>
            </w:pPr>
            <w:r>
              <w:rPr>
                <w:b/>
              </w:rPr>
              <w:t>TWA</w:t>
            </w:r>
          </w:p>
        </w:tc>
        <w:tc>
          <w:tcPr>
            <w:tcW w:w="900" w:type="dxa"/>
          </w:tcPr>
          <w:p w:rsidR="00547502" w:rsidRPr="003A5867" w:rsidRDefault="00547502" w:rsidP="003A5867">
            <w:pPr>
              <w:jc w:val="center"/>
            </w:pPr>
            <w:r w:rsidRPr="003A5867">
              <w:t>N/E</w:t>
            </w:r>
            <w:r>
              <w:rPr>
                <w:vertAlign w:val="superscript"/>
              </w:rPr>
              <w:t>[1]</w:t>
            </w:r>
          </w:p>
        </w:tc>
        <w:tc>
          <w:tcPr>
            <w:tcW w:w="900" w:type="dxa"/>
          </w:tcPr>
          <w:p w:rsidR="00547502" w:rsidRDefault="00547502" w:rsidP="003A5867">
            <w:pPr>
              <w:jc w:val="center"/>
              <w:rPr>
                <w:vertAlign w:val="superscript"/>
              </w:rPr>
            </w:pPr>
            <w:r>
              <w:rPr>
                <w:vertAlign w:val="superscript"/>
              </w:rPr>
              <w:t>[1]</w:t>
            </w:r>
          </w:p>
        </w:tc>
        <w:tc>
          <w:tcPr>
            <w:tcW w:w="720" w:type="dxa"/>
          </w:tcPr>
          <w:p w:rsidR="00547502" w:rsidRPr="003A5867" w:rsidRDefault="00547502" w:rsidP="003A5867">
            <w:pPr>
              <w:jc w:val="center"/>
            </w:pPr>
            <w:r w:rsidRPr="003A5867">
              <w:t>N/E</w:t>
            </w:r>
            <w:r>
              <w:rPr>
                <w:vertAlign w:val="superscript"/>
              </w:rPr>
              <w:t>[1]</w:t>
            </w:r>
          </w:p>
        </w:tc>
        <w:tc>
          <w:tcPr>
            <w:tcW w:w="810" w:type="dxa"/>
          </w:tcPr>
          <w:p w:rsidR="00547502"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lastRenderedPageBreak/>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t>280⁰F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t>499⁰F</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t>&lt;1 mmHg</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t>0.968</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lastRenderedPageBreak/>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lastRenderedPageBreak/>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80" w:rsidRDefault="002A7380" w:rsidP="00D00B10">
      <w:pPr>
        <w:spacing w:after="0" w:line="240" w:lineRule="auto"/>
      </w:pPr>
      <w:r>
        <w:separator/>
      </w:r>
    </w:p>
  </w:endnote>
  <w:endnote w:type="continuationSeparator" w:id="0">
    <w:p w:rsidR="002A7380" w:rsidRDefault="002A7380"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851EC5">
              <w:rPr>
                <w:b/>
                <w:sz w:val="24"/>
                <w:szCs w:val="24"/>
              </w:rPr>
              <w:fldChar w:fldCharType="begin"/>
            </w:r>
            <w:r>
              <w:rPr>
                <w:b/>
              </w:rPr>
              <w:instrText xml:space="preserve"> PAGE </w:instrText>
            </w:r>
            <w:r w:rsidR="00851EC5">
              <w:rPr>
                <w:b/>
                <w:sz w:val="24"/>
                <w:szCs w:val="24"/>
              </w:rPr>
              <w:fldChar w:fldCharType="separate"/>
            </w:r>
            <w:r w:rsidR="004B01DD">
              <w:rPr>
                <w:b/>
                <w:noProof/>
              </w:rPr>
              <w:t>1</w:t>
            </w:r>
            <w:r w:rsidR="00851EC5">
              <w:rPr>
                <w:b/>
                <w:sz w:val="24"/>
                <w:szCs w:val="24"/>
              </w:rPr>
              <w:fldChar w:fldCharType="end"/>
            </w:r>
            <w:r>
              <w:t xml:space="preserve"> of </w:t>
            </w:r>
            <w:r w:rsidR="00851EC5">
              <w:rPr>
                <w:b/>
                <w:sz w:val="24"/>
                <w:szCs w:val="24"/>
              </w:rPr>
              <w:fldChar w:fldCharType="begin"/>
            </w:r>
            <w:r>
              <w:rPr>
                <w:b/>
              </w:rPr>
              <w:instrText xml:space="preserve"> NUMPAGES  </w:instrText>
            </w:r>
            <w:r w:rsidR="00851EC5">
              <w:rPr>
                <w:b/>
                <w:sz w:val="24"/>
                <w:szCs w:val="24"/>
              </w:rPr>
              <w:fldChar w:fldCharType="separate"/>
            </w:r>
            <w:r w:rsidR="004B01DD">
              <w:rPr>
                <w:b/>
                <w:noProof/>
              </w:rPr>
              <w:t>6</w:t>
            </w:r>
            <w:r w:rsidR="00851EC5">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80" w:rsidRDefault="002A7380" w:rsidP="00D00B10">
      <w:pPr>
        <w:spacing w:after="0" w:line="240" w:lineRule="auto"/>
      </w:pPr>
      <w:r>
        <w:separator/>
      </w:r>
    </w:p>
  </w:footnote>
  <w:footnote w:type="continuationSeparator" w:id="0">
    <w:p w:rsidR="002A7380" w:rsidRDefault="002A7380"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Pr>
        <w:rFonts w:ascii="Arial" w:hAnsi="Arial" w:cs="Arial"/>
        <w:b/>
        <w:sz w:val="24"/>
      </w:rPr>
      <w:t>Fasco</w:t>
    </w:r>
    <w:proofErr w:type="spellEnd"/>
    <w:r>
      <w:rPr>
        <w:rFonts w:ascii="Arial" w:hAnsi="Arial" w:cs="Arial"/>
        <w:b/>
        <w:sz w:val="24"/>
      </w:rPr>
      <w:t xml:space="preserve"> #</w:t>
    </w:r>
    <w:r w:rsidR="00436E0F">
      <w:rPr>
        <w:rFonts w:ascii="Arial" w:hAnsi="Arial" w:cs="Arial"/>
        <w:b/>
        <w:sz w:val="24"/>
      </w:rPr>
      <w:t xml:space="preserve">55 Clock </w:t>
    </w:r>
    <w:proofErr w:type="spellStart"/>
    <w:r w:rsidR="00436E0F">
      <w:rPr>
        <w:rFonts w:ascii="Arial" w:hAnsi="Arial" w:cs="Arial"/>
        <w:b/>
        <w:sz w:val="24"/>
      </w:rPr>
      <w:t>Epox</w:t>
    </w:r>
    <w:proofErr w:type="spellEnd"/>
    <w:r w:rsidR="00C7056C">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83CBD"/>
    <w:rsid w:val="000D736B"/>
    <w:rsid w:val="000F77F4"/>
    <w:rsid w:val="001116FA"/>
    <w:rsid w:val="001C63FF"/>
    <w:rsid w:val="002A7380"/>
    <w:rsid w:val="002D0ADD"/>
    <w:rsid w:val="002F2837"/>
    <w:rsid w:val="003A5867"/>
    <w:rsid w:val="003B012A"/>
    <w:rsid w:val="004360D6"/>
    <w:rsid w:val="00436E0F"/>
    <w:rsid w:val="004B01DD"/>
    <w:rsid w:val="004F72DB"/>
    <w:rsid w:val="00547502"/>
    <w:rsid w:val="005D5448"/>
    <w:rsid w:val="00642F76"/>
    <w:rsid w:val="007B674D"/>
    <w:rsid w:val="007D7478"/>
    <w:rsid w:val="00814DA2"/>
    <w:rsid w:val="008324EC"/>
    <w:rsid w:val="00851EC5"/>
    <w:rsid w:val="00870823"/>
    <w:rsid w:val="008A7E5C"/>
    <w:rsid w:val="00915A42"/>
    <w:rsid w:val="00923417"/>
    <w:rsid w:val="009C705F"/>
    <w:rsid w:val="009D0481"/>
    <w:rsid w:val="009F3BFA"/>
    <w:rsid w:val="009F5CA5"/>
    <w:rsid w:val="009F5F6F"/>
    <w:rsid w:val="00BB2205"/>
    <w:rsid w:val="00C7056C"/>
    <w:rsid w:val="00CA0563"/>
    <w:rsid w:val="00CE5F62"/>
    <w:rsid w:val="00D00B10"/>
    <w:rsid w:val="00DA38AE"/>
    <w:rsid w:val="00E3415A"/>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1F74-092A-4A30-956F-54CFE17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4</cp:revision>
  <cp:lastPrinted>2015-12-29T16:27:00Z</cp:lastPrinted>
  <dcterms:created xsi:type="dcterms:W3CDTF">2015-12-29T19:45:00Z</dcterms:created>
  <dcterms:modified xsi:type="dcterms:W3CDTF">2016-01-06T19:02:00Z</dcterms:modified>
</cp:coreProperties>
</file>