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rPr>
          <w:rFonts w:cs="Arial"/>
          <w:bCs/>
          <w:szCs w:val="20"/>
        </w:rPr>
      </w:pPr>
      <w:r>
        <w:tab/>
      </w:r>
      <w:r w:rsidR="00A52125">
        <w:rPr>
          <w:rFonts w:cs="Arial"/>
          <w:bCs/>
          <w:szCs w:val="20"/>
        </w:rPr>
        <w:t>1-800-424-9300</w:t>
      </w:r>
    </w:p>
    <w:p w:rsidR="00A52125" w:rsidRDefault="00A52125"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E3415A">
        <w:t>Fasco</w:t>
      </w:r>
      <w:proofErr w:type="spellEnd"/>
      <w:r w:rsidR="00E3415A">
        <w:t xml:space="preserve"> #</w:t>
      </w:r>
      <w:r w:rsidR="002C73A7">
        <w:t>9X</w:t>
      </w:r>
      <w:r w:rsidR="009E6D24">
        <w:t>N</w:t>
      </w:r>
      <w:r w:rsidR="00E3415A">
        <w:t xml:space="preserve"> </w:t>
      </w:r>
      <w:r w:rsidR="00235E56">
        <w:t xml:space="preserve">Neutral </w:t>
      </w:r>
      <w:proofErr w:type="spellStart"/>
      <w:r w:rsidR="00235E56">
        <w:t>Steelflex</w:t>
      </w:r>
      <w:proofErr w:type="spellEnd"/>
      <w:r w:rsidR="00235E56">
        <w:t xml:space="preserve"> </w:t>
      </w:r>
      <w:r w:rsidR="00E3415A">
        <w:t xml:space="preserve">Part </w:t>
      </w:r>
      <w:r w:rsidR="00A14752">
        <w:t>2</w:t>
      </w:r>
    </w:p>
    <w:p w:rsidR="00FE582D" w:rsidRDefault="002D0ADD" w:rsidP="002D0ADD">
      <w:pPr>
        <w:tabs>
          <w:tab w:val="left" w:pos="2350"/>
        </w:tabs>
        <w:spacing w:after="0" w:line="240" w:lineRule="auto"/>
      </w:pPr>
      <w:r w:rsidRPr="002D0ADD">
        <w:rPr>
          <w:b/>
        </w:rPr>
        <w:t>PRODUCT CODE:</w:t>
      </w:r>
      <w:r w:rsidRPr="002D0ADD">
        <w:t xml:space="preserve"> </w:t>
      </w:r>
      <w:r w:rsidR="00923417">
        <w:t>F9</w:t>
      </w:r>
      <w:r w:rsidR="002C73A7">
        <w:t>X</w:t>
      </w:r>
      <w:r w:rsidR="009E6D24">
        <w:t>N</w:t>
      </w:r>
      <w:r w:rsidR="00A14752">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7A04F0" w:rsidP="001C63FF">
      <w:pPr>
        <w:spacing w:after="0" w:line="240" w:lineRule="auto"/>
        <w:rPr>
          <w:b/>
        </w:rPr>
      </w:pPr>
      <w:r w:rsidRPr="007A04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7A04F0"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2C73A7">
            <w:proofErr w:type="spellStart"/>
            <w:r>
              <w:t>Polyamido</w:t>
            </w:r>
            <w:proofErr w:type="spellEnd"/>
            <w:r>
              <w:t xml:space="preserve"> Amine</w:t>
            </w:r>
          </w:p>
        </w:tc>
        <w:tc>
          <w:tcPr>
            <w:tcW w:w="1068" w:type="dxa"/>
          </w:tcPr>
          <w:p w:rsidR="001C63FF" w:rsidRDefault="004360D6" w:rsidP="00814DA2">
            <w:pPr>
              <w:jc w:val="center"/>
            </w:pPr>
            <w:r>
              <w:t>56-66</w:t>
            </w:r>
          </w:p>
        </w:tc>
        <w:tc>
          <w:tcPr>
            <w:tcW w:w="1507" w:type="dxa"/>
          </w:tcPr>
          <w:p w:rsidR="001C63FF" w:rsidRDefault="002C73A7" w:rsidP="00814DA2">
            <w:pPr>
              <w:jc w:val="center"/>
            </w:pPr>
            <w:r>
              <w:t>68605-86-7</w:t>
            </w:r>
          </w:p>
        </w:tc>
      </w:tr>
      <w:tr w:rsidR="001C63FF" w:rsidTr="002F2837">
        <w:tc>
          <w:tcPr>
            <w:tcW w:w="6332" w:type="dxa"/>
          </w:tcPr>
          <w:p w:rsidR="001C63FF" w:rsidRDefault="002C73A7">
            <w:r>
              <w:t>Trade Secret</w:t>
            </w:r>
          </w:p>
        </w:tc>
        <w:tc>
          <w:tcPr>
            <w:tcW w:w="1068" w:type="dxa"/>
          </w:tcPr>
          <w:p w:rsidR="001C63FF" w:rsidRDefault="004360D6" w:rsidP="00814DA2">
            <w:pPr>
              <w:jc w:val="center"/>
            </w:pPr>
            <w:r>
              <w:t>34-44</w:t>
            </w:r>
          </w:p>
        </w:tc>
        <w:tc>
          <w:tcPr>
            <w:tcW w:w="1507" w:type="dxa"/>
          </w:tcPr>
          <w:p w:rsidR="001C63FF" w:rsidRDefault="002C73A7" w:rsidP="00814DA2">
            <w:pPr>
              <w:jc w:val="center"/>
            </w:pPr>
            <w:r>
              <w:t>XXXXX</w:t>
            </w:r>
          </w:p>
        </w:tc>
      </w:tr>
      <w:tr w:rsidR="001C63FF" w:rsidTr="002F2837">
        <w:tc>
          <w:tcPr>
            <w:tcW w:w="6332" w:type="dxa"/>
          </w:tcPr>
          <w:p w:rsidR="001C63FF" w:rsidRDefault="002C73A7">
            <w:r>
              <w:t>Non Hazardous Fillers</w:t>
            </w:r>
          </w:p>
        </w:tc>
        <w:tc>
          <w:tcPr>
            <w:tcW w:w="1068" w:type="dxa"/>
          </w:tcPr>
          <w:p w:rsidR="001C63FF" w:rsidRDefault="009D0481" w:rsidP="00814DA2">
            <w:pPr>
              <w:jc w:val="center"/>
            </w:pPr>
            <w:r>
              <w:t>01-06</w:t>
            </w:r>
          </w:p>
        </w:tc>
        <w:tc>
          <w:tcPr>
            <w:tcW w:w="1507" w:type="dxa"/>
          </w:tcPr>
          <w:p w:rsidR="001C63FF" w:rsidRDefault="002C73A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2C73A7" w:rsidP="008324EC">
            <w:proofErr w:type="spellStart"/>
            <w:r>
              <w:t>Polyamido</w:t>
            </w:r>
            <w:proofErr w:type="spellEnd"/>
            <w:r>
              <w:t xml:space="preserve"> Amine</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C73A7">
        <w:t>20</w:t>
      </w:r>
      <w:r>
        <w:t>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2C73A7">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C73A7">
        <w:t>No data available.</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2C73A7">
        <w:t>0.95</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rsidR="002C73A7">
        <w:t>Not</w:t>
      </w:r>
      <w:r>
        <w:t xml:space="preserve">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lastRenderedPageBreak/>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005F3297" w:rsidRPr="005F3297">
        <w:t>No</w:t>
      </w:r>
      <w:r w:rsidRPr="000F77F4">
        <w:rPr>
          <w:b/>
        </w:rPr>
        <w:t xml:space="preserve">   CHRONIC: </w:t>
      </w:r>
      <w:r w:rsidR="005F3297">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73A7"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DA" w:rsidRDefault="002B68DA" w:rsidP="00D00B10">
      <w:pPr>
        <w:spacing w:after="0" w:line="240" w:lineRule="auto"/>
      </w:pPr>
      <w:r>
        <w:separator/>
      </w:r>
    </w:p>
  </w:endnote>
  <w:endnote w:type="continuationSeparator" w:id="0">
    <w:p w:rsidR="002B68DA" w:rsidRDefault="002B68DA"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7A04F0">
              <w:rPr>
                <w:b/>
                <w:sz w:val="24"/>
                <w:szCs w:val="24"/>
              </w:rPr>
              <w:fldChar w:fldCharType="begin"/>
            </w:r>
            <w:r>
              <w:rPr>
                <w:b/>
              </w:rPr>
              <w:instrText xml:space="preserve"> PAGE </w:instrText>
            </w:r>
            <w:r w:rsidR="007A04F0">
              <w:rPr>
                <w:b/>
                <w:sz w:val="24"/>
                <w:szCs w:val="24"/>
              </w:rPr>
              <w:fldChar w:fldCharType="separate"/>
            </w:r>
            <w:r w:rsidR="00A52125">
              <w:rPr>
                <w:b/>
                <w:noProof/>
              </w:rPr>
              <w:t>6</w:t>
            </w:r>
            <w:r w:rsidR="007A04F0">
              <w:rPr>
                <w:b/>
                <w:sz w:val="24"/>
                <w:szCs w:val="24"/>
              </w:rPr>
              <w:fldChar w:fldCharType="end"/>
            </w:r>
            <w:r>
              <w:t xml:space="preserve"> of </w:t>
            </w:r>
            <w:r w:rsidR="007A04F0">
              <w:rPr>
                <w:b/>
                <w:sz w:val="24"/>
                <w:szCs w:val="24"/>
              </w:rPr>
              <w:fldChar w:fldCharType="begin"/>
            </w:r>
            <w:r>
              <w:rPr>
                <w:b/>
              </w:rPr>
              <w:instrText xml:space="preserve"> NUMPAGES  </w:instrText>
            </w:r>
            <w:r w:rsidR="007A04F0">
              <w:rPr>
                <w:b/>
                <w:sz w:val="24"/>
                <w:szCs w:val="24"/>
              </w:rPr>
              <w:fldChar w:fldCharType="separate"/>
            </w:r>
            <w:r w:rsidR="00A52125">
              <w:rPr>
                <w:b/>
                <w:noProof/>
              </w:rPr>
              <w:t>6</w:t>
            </w:r>
            <w:r w:rsidR="007A04F0">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DA" w:rsidRDefault="002B68DA" w:rsidP="00D00B10">
      <w:pPr>
        <w:spacing w:after="0" w:line="240" w:lineRule="auto"/>
      </w:pPr>
      <w:r>
        <w:separator/>
      </w:r>
    </w:p>
  </w:footnote>
  <w:footnote w:type="continuationSeparator" w:id="0">
    <w:p w:rsidR="002B68DA" w:rsidRDefault="002B68DA"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2C73A7">
      <w:rPr>
        <w:rFonts w:ascii="Arial" w:hAnsi="Arial" w:cs="Arial"/>
        <w:b/>
        <w:sz w:val="24"/>
      </w:rPr>
      <w:t>Fasco</w:t>
    </w:r>
    <w:proofErr w:type="spellEnd"/>
    <w:r w:rsidR="002C73A7">
      <w:rPr>
        <w:rFonts w:ascii="Arial" w:hAnsi="Arial" w:cs="Arial"/>
        <w:b/>
        <w:sz w:val="24"/>
      </w:rPr>
      <w:t xml:space="preserve"> #9X</w:t>
    </w:r>
    <w:r w:rsidR="009E6D24">
      <w:rPr>
        <w:rFonts w:ascii="Arial" w:hAnsi="Arial" w:cs="Arial"/>
        <w:b/>
        <w:sz w:val="24"/>
      </w:rPr>
      <w:t>N</w:t>
    </w:r>
    <w:r w:rsidR="002C73A7">
      <w:rPr>
        <w:rFonts w:ascii="Arial" w:hAnsi="Arial" w:cs="Arial"/>
        <w:b/>
        <w:sz w:val="24"/>
      </w:rPr>
      <w:t xml:space="preserve"> </w:t>
    </w:r>
    <w:r w:rsidR="009E6D24">
      <w:rPr>
        <w:rFonts w:ascii="Arial" w:hAnsi="Arial" w:cs="Arial"/>
        <w:b/>
        <w:sz w:val="24"/>
      </w:rPr>
      <w:t>Neutral</w:t>
    </w:r>
    <w:r w:rsidR="002C73A7">
      <w:rPr>
        <w:rFonts w:ascii="Arial" w:hAnsi="Arial" w:cs="Arial"/>
        <w:b/>
        <w:sz w:val="24"/>
      </w:rPr>
      <w:t xml:space="preserve"> </w:t>
    </w:r>
    <w:proofErr w:type="spellStart"/>
    <w:r w:rsidR="002C73A7">
      <w:rPr>
        <w:rFonts w:ascii="Arial" w:hAnsi="Arial" w:cs="Arial"/>
        <w:b/>
        <w:sz w:val="24"/>
      </w:rPr>
      <w:t>Steelflex</w:t>
    </w:r>
    <w:proofErr w:type="spellEnd"/>
    <w:r w:rsidR="00A14752">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D00B10"/>
    <w:rsid w:val="00083CBD"/>
    <w:rsid w:val="000D736B"/>
    <w:rsid w:val="000F77F4"/>
    <w:rsid w:val="001116FA"/>
    <w:rsid w:val="001C63FF"/>
    <w:rsid w:val="0020308A"/>
    <w:rsid w:val="00215974"/>
    <w:rsid w:val="00235E56"/>
    <w:rsid w:val="002B68DA"/>
    <w:rsid w:val="002C73A7"/>
    <w:rsid w:val="002D0ADD"/>
    <w:rsid w:val="002F2837"/>
    <w:rsid w:val="003A5867"/>
    <w:rsid w:val="003B012A"/>
    <w:rsid w:val="004360D6"/>
    <w:rsid w:val="004F72DB"/>
    <w:rsid w:val="0050205C"/>
    <w:rsid w:val="00547502"/>
    <w:rsid w:val="005F3297"/>
    <w:rsid w:val="00642F76"/>
    <w:rsid w:val="006F359D"/>
    <w:rsid w:val="007A04F0"/>
    <w:rsid w:val="007B674D"/>
    <w:rsid w:val="00814DA2"/>
    <w:rsid w:val="008324EC"/>
    <w:rsid w:val="00870823"/>
    <w:rsid w:val="00915A42"/>
    <w:rsid w:val="00923417"/>
    <w:rsid w:val="009C705F"/>
    <w:rsid w:val="009D0481"/>
    <w:rsid w:val="009E6D24"/>
    <w:rsid w:val="009F3BFA"/>
    <w:rsid w:val="009F5CA5"/>
    <w:rsid w:val="00A14752"/>
    <w:rsid w:val="00A52125"/>
    <w:rsid w:val="00AB5039"/>
    <w:rsid w:val="00C047C4"/>
    <w:rsid w:val="00C14901"/>
    <w:rsid w:val="00CA0563"/>
    <w:rsid w:val="00D00B10"/>
    <w:rsid w:val="00DA38AE"/>
    <w:rsid w:val="00DD3BA5"/>
    <w:rsid w:val="00E3415A"/>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7EEC-25C8-44BE-9127-5735A748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6</cp:revision>
  <cp:lastPrinted>2015-12-29T16:27:00Z</cp:lastPrinted>
  <dcterms:created xsi:type="dcterms:W3CDTF">2015-12-31T17:59:00Z</dcterms:created>
  <dcterms:modified xsi:type="dcterms:W3CDTF">2016-01-06T18:55:00Z</dcterms:modified>
</cp:coreProperties>
</file>